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4C" w:rsidRPr="007D3729" w:rsidRDefault="003B724C" w:rsidP="003B724C">
      <w:pPr>
        <w:jc w:val="right"/>
        <w:rPr>
          <w:rFonts w:ascii="Times New Roman" w:hAnsi="Times New Roman"/>
          <w:color w:val="FF0000"/>
        </w:rPr>
      </w:pPr>
      <w:r w:rsidRPr="007D3729">
        <w:rPr>
          <w:rFonts w:ascii="Times New Roman" w:hAnsi="Times New Roman"/>
          <w:color w:val="FF0000"/>
        </w:rPr>
        <w:t xml:space="preserve">Форма </w:t>
      </w:r>
      <w:r>
        <w:rPr>
          <w:rFonts w:ascii="Times New Roman" w:hAnsi="Times New Roman"/>
          <w:color w:val="FF0000"/>
        </w:rPr>
        <w:t>5д</w:t>
      </w:r>
    </w:p>
    <w:p w:rsidR="003B724C" w:rsidRPr="007D3729" w:rsidRDefault="003B724C" w:rsidP="003B724C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3B724C" w:rsidRPr="007D3729" w:rsidRDefault="003B724C" w:rsidP="003B724C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3B724C" w:rsidRDefault="003B724C" w:rsidP="003B724C">
      <w:pPr>
        <w:spacing w:after="0"/>
        <w:rPr>
          <w:rFonts w:ascii="Times New Roman" w:hAnsi="Times New Roman"/>
          <w:sz w:val="24"/>
          <w:szCs w:val="24"/>
        </w:rPr>
      </w:pPr>
    </w:p>
    <w:p w:rsidR="003B724C" w:rsidRDefault="003B724C" w:rsidP="003B724C">
      <w:pPr>
        <w:tabs>
          <w:tab w:val="left" w:pos="6160"/>
        </w:tabs>
        <w:spacing w:after="0" w:line="240" w:lineRule="auto"/>
        <w:ind w:left="6158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ООО «Мониторинговый центр по игорному </w:t>
      </w:r>
      <w:r>
        <w:rPr>
          <w:rFonts w:ascii="Times New Roman" w:hAnsi="Times New Roman"/>
          <w:sz w:val="28"/>
          <w:szCs w:val="28"/>
        </w:rPr>
        <w:t>б</w:t>
      </w:r>
      <w:r w:rsidRPr="00A96690">
        <w:rPr>
          <w:rFonts w:ascii="Times New Roman" w:hAnsi="Times New Roman"/>
          <w:sz w:val="28"/>
          <w:szCs w:val="28"/>
        </w:rPr>
        <w:t>изнесу»</w:t>
      </w:r>
    </w:p>
    <w:p w:rsidR="003B724C" w:rsidRPr="00825AA3" w:rsidRDefault="003B724C" w:rsidP="003B724C">
      <w:pPr>
        <w:tabs>
          <w:tab w:val="left" w:pos="6160"/>
        </w:tabs>
        <w:spacing w:after="0"/>
        <w:ind w:left="6160"/>
        <w:jc w:val="both"/>
        <w:rPr>
          <w:rFonts w:ascii="Times New Roman" w:hAnsi="Times New Roman"/>
        </w:rPr>
      </w:pPr>
    </w:p>
    <w:p w:rsidR="003B724C" w:rsidRDefault="003B724C" w:rsidP="003B724C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Панченко, д. </w:t>
      </w:r>
      <w:r w:rsidRPr="004B1764">
        <w:rPr>
          <w:rFonts w:ascii="Times New Roman" w:hAnsi="Times New Roman"/>
        </w:rPr>
        <w:t>9</w:t>
      </w:r>
      <w:r>
        <w:rPr>
          <w:rFonts w:ascii="Times New Roman" w:hAnsi="Times New Roman"/>
        </w:rPr>
        <w:t>, 3 этаж</w:t>
      </w:r>
    </w:p>
    <w:p w:rsidR="003B724C" w:rsidRPr="00FC5838" w:rsidRDefault="003B724C" w:rsidP="003B724C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220059, г. Минск</w:t>
      </w:r>
    </w:p>
    <w:p w:rsidR="003B724C" w:rsidRPr="00E34E55" w:rsidRDefault="003B724C" w:rsidP="003B724C">
      <w:pPr>
        <w:spacing w:after="0"/>
        <w:rPr>
          <w:rFonts w:ascii="Times New Roman" w:hAnsi="Times New Roman"/>
          <w:sz w:val="24"/>
          <w:szCs w:val="24"/>
        </w:rPr>
      </w:pPr>
    </w:p>
    <w:p w:rsidR="003B724C" w:rsidRPr="004B30F0" w:rsidRDefault="003B724C" w:rsidP="003B72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1A52C5" w:rsidRPr="003B724C" w:rsidRDefault="00DE2D7A" w:rsidP="003B724C">
      <w:pPr>
        <w:tabs>
          <w:tab w:val="left" w:pos="6160"/>
        </w:tabs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 w:rsidRPr="003B724C">
        <w:rPr>
          <w:rFonts w:ascii="Times New Roman" w:hAnsi="Times New Roman"/>
          <w:sz w:val="28"/>
          <w:szCs w:val="28"/>
        </w:rPr>
        <w:t xml:space="preserve">на </w:t>
      </w:r>
      <w:r w:rsidR="00AB36BF" w:rsidRPr="003B724C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3B724C">
        <w:rPr>
          <w:rFonts w:ascii="Times New Roman" w:hAnsi="Times New Roman"/>
          <w:sz w:val="28"/>
          <w:szCs w:val="28"/>
        </w:rPr>
        <w:t>редоставление</w:t>
      </w:r>
      <w:r w:rsidR="00D209D0" w:rsidRPr="003B724C">
        <w:rPr>
          <w:rFonts w:ascii="Times New Roman" w:hAnsi="Times New Roman"/>
          <w:sz w:val="28"/>
          <w:szCs w:val="28"/>
        </w:rPr>
        <w:t xml:space="preserve"> (прекращение)</w:t>
      </w:r>
      <w:r w:rsidR="007C4E00" w:rsidRPr="003B724C">
        <w:rPr>
          <w:rFonts w:ascii="Times New Roman" w:hAnsi="Times New Roman"/>
          <w:sz w:val="28"/>
          <w:szCs w:val="28"/>
        </w:rPr>
        <w:t xml:space="preserve"> </w:t>
      </w:r>
      <w:r w:rsidR="00A96690" w:rsidRPr="003B724C">
        <w:rPr>
          <w:rFonts w:ascii="Times New Roman" w:hAnsi="Times New Roman"/>
          <w:sz w:val="28"/>
          <w:szCs w:val="28"/>
        </w:rPr>
        <w:t xml:space="preserve">доступа </w:t>
      </w:r>
      <w:r w:rsidR="001A52C5" w:rsidRPr="003B724C">
        <w:rPr>
          <w:rFonts w:ascii="Times New Roman" w:hAnsi="Times New Roman"/>
          <w:sz w:val="28"/>
          <w:szCs w:val="28"/>
        </w:rPr>
        <w:t>к</w:t>
      </w:r>
      <w:r w:rsidR="007C4E00" w:rsidRPr="003B724C">
        <w:rPr>
          <w:rFonts w:ascii="Times New Roman" w:hAnsi="Times New Roman"/>
          <w:sz w:val="28"/>
          <w:szCs w:val="28"/>
        </w:rPr>
        <w:t xml:space="preserve"> </w:t>
      </w:r>
      <w:r w:rsidR="004A64A3" w:rsidRPr="003B724C">
        <w:rPr>
          <w:rFonts w:ascii="Times New Roman" w:hAnsi="Times New Roman"/>
          <w:sz w:val="28"/>
          <w:szCs w:val="28"/>
        </w:rPr>
        <w:t>функциональному модулю «Объекты учета»</w:t>
      </w:r>
    </w:p>
    <w:p w:rsidR="00A96690" w:rsidRPr="00A13E36" w:rsidRDefault="00A96690" w:rsidP="00A96690">
      <w:pPr>
        <w:tabs>
          <w:tab w:val="left" w:pos="6160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9855"/>
      </w:tblGrid>
      <w:tr w:rsidR="00F2392E" w:rsidRPr="00517A0D" w:rsidTr="00517A0D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F2392E" w:rsidRPr="00517A0D" w:rsidRDefault="00F2392E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392E" w:rsidRPr="00517A0D" w:rsidTr="00517A0D"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:rsidR="00F2392E" w:rsidRPr="00517A0D" w:rsidRDefault="003B724C" w:rsidP="00517A0D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</w:t>
            </w:r>
            <w:r w:rsidR="006477D2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наименование юридического лица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F2392E" w:rsidRPr="00517A0D" w:rsidTr="00517A0D">
        <w:tc>
          <w:tcPr>
            <w:tcW w:w="9855" w:type="dxa"/>
            <w:shd w:val="clear" w:color="auto" w:fill="auto"/>
          </w:tcPr>
          <w:p w:rsidR="00F2392E" w:rsidRPr="00517A0D" w:rsidRDefault="00595E3F" w:rsidP="004A64A3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(далее </w:t>
            </w:r>
            <w:r w:rsidR="009F2A9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9F2A93" w:rsidRPr="00287B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Предприятие) 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просит </w:t>
            </w:r>
            <w:r w:rsidR="00F2392E" w:rsidRPr="00517A0D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</w:rPr>
              <w:t>предоставить (прекратить)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доступ </w:t>
            </w:r>
            <w:proofErr w:type="gramStart"/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</w:t>
            </w:r>
            <w:r w:rsidR="004A64A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4A64A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указать нужное   действие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F2392E" w:rsidRPr="00517A0D" w:rsidTr="00517A0D">
        <w:tc>
          <w:tcPr>
            <w:tcW w:w="9855" w:type="dxa"/>
            <w:shd w:val="clear" w:color="auto" w:fill="auto"/>
          </w:tcPr>
          <w:p w:rsidR="00F2392E" w:rsidRPr="00517A0D" w:rsidRDefault="004A64A3" w:rsidP="005704BF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функциональному модулю «Объекты учета»</w:t>
            </w:r>
            <w:r w:rsidR="005704BF">
              <w:rPr>
                <w:rStyle w:val="af4"/>
                <w:rFonts w:ascii="Times New Roman" w:hAnsi="Times New Roman"/>
                <w:sz w:val="28"/>
                <w:szCs w:val="28"/>
              </w:rPr>
              <w:footnoteReference w:id="1"/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595E3F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должностному лицу Предприятия,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D26A45">
              <w:rPr>
                <w:rFonts w:ascii="Times New Roman" w:eastAsia="Times New Roman" w:hAnsi="Times New Roman"/>
                <w:sz w:val="28"/>
                <w:szCs w:val="28"/>
              </w:rPr>
              <w:t xml:space="preserve"> использованием </w:t>
            </w:r>
            <w:r w:rsidR="000C0CC4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 </w:t>
            </w:r>
            <w:r w:rsidR="00D26A45">
              <w:rPr>
                <w:rFonts w:ascii="Times New Roman" w:eastAsia="Times New Roman" w:hAnsi="Times New Roman"/>
                <w:sz w:val="28"/>
                <w:szCs w:val="28"/>
              </w:rPr>
              <w:t>электронной цифровой подписи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</w:tbl>
    <w:p w:rsidR="001A52C5" w:rsidRPr="00A13E36" w:rsidRDefault="001A52C5" w:rsidP="00A96690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817"/>
        <w:gridCol w:w="9038"/>
      </w:tblGrid>
      <w:tr w:rsidR="00D209D0" w:rsidRPr="004A64A3" w:rsidTr="00086077">
        <w:tc>
          <w:tcPr>
            <w:tcW w:w="817" w:type="dxa"/>
            <w:shd w:val="clear" w:color="auto" w:fill="auto"/>
          </w:tcPr>
          <w:p w:rsidR="00D209D0" w:rsidRPr="00517A0D" w:rsidRDefault="00D209D0" w:rsidP="002B10F6">
            <w:pPr>
              <w:numPr>
                <w:ilvl w:val="0"/>
                <w:numId w:val="3"/>
              </w:num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38" w:type="dxa"/>
            <w:tcBorders>
              <w:bottom w:val="single" w:sz="4" w:space="0" w:color="auto"/>
            </w:tcBorders>
            <w:shd w:val="clear" w:color="auto" w:fill="auto"/>
          </w:tcPr>
          <w:p w:rsidR="00D209D0" w:rsidRPr="004A64A3" w:rsidRDefault="00D209D0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09D0" w:rsidRPr="00AE1F66" w:rsidTr="00517A0D">
        <w:trPr>
          <w:trHeight w:val="70"/>
        </w:trPr>
        <w:tc>
          <w:tcPr>
            <w:tcW w:w="817" w:type="dxa"/>
            <w:shd w:val="clear" w:color="auto" w:fill="auto"/>
          </w:tcPr>
          <w:p w:rsidR="00D209D0" w:rsidRPr="00AE1F66" w:rsidRDefault="00D209D0" w:rsidP="00517A0D">
            <w:p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tcBorders>
              <w:top w:val="single" w:sz="4" w:space="0" w:color="auto"/>
            </w:tcBorders>
            <w:shd w:val="clear" w:color="auto" w:fill="auto"/>
          </w:tcPr>
          <w:p w:rsidR="00D209D0" w:rsidRPr="00AE1F66" w:rsidRDefault="003B724C" w:rsidP="003B724C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</w:rPr>
            </w:pPr>
            <w:r w:rsidRPr="00AE1F66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6477D2" w:rsidRPr="00AE1F66">
              <w:rPr>
                <w:rFonts w:ascii="Times New Roman" w:eastAsia="Times New Roman" w:hAnsi="Times New Roman"/>
                <w:sz w:val="20"/>
                <w:szCs w:val="20"/>
              </w:rPr>
              <w:t>Ф.И.О. сотрудника полностью</w:t>
            </w:r>
            <w:r w:rsidRPr="00AE1F6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D209D0" w:rsidRPr="00517A0D" w:rsidTr="00517A0D">
        <w:tc>
          <w:tcPr>
            <w:tcW w:w="817" w:type="dxa"/>
            <w:shd w:val="clear" w:color="auto" w:fill="auto"/>
          </w:tcPr>
          <w:p w:rsidR="00D209D0" w:rsidRPr="00517A0D" w:rsidRDefault="00D209D0" w:rsidP="002B10F6">
            <w:pPr>
              <w:numPr>
                <w:ilvl w:val="0"/>
                <w:numId w:val="3"/>
              </w:num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38" w:type="dxa"/>
            <w:tcBorders>
              <w:bottom w:val="single" w:sz="4" w:space="0" w:color="auto"/>
            </w:tcBorders>
            <w:shd w:val="clear" w:color="auto" w:fill="auto"/>
          </w:tcPr>
          <w:p w:rsidR="00D209D0" w:rsidRPr="00517A0D" w:rsidRDefault="00D209D0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77D2" w:rsidRPr="00AE1F66" w:rsidTr="00086077">
        <w:tc>
          <w:tcPr>
            <w:tcW w:w="817" w:type="dxa"/>
            <w:shd w:val="clear" w:color="auto" w:fill="auto"/>
          </w:tcPr>
          <w:p w:rsidR="006477D2" w:rsidRPr="00AE1F66" w:rsidRDefault="006477D2" w:rsidP="00517A0D">
            <w:p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tcBorders>
              <w:top w:val="single" w:sz="4" w:space="0" w:color="auto"/>
            </w:tcBorders>
            <w:shd w:val="clear" w:color="auto" w:fill="auto"/>
          </w:tcPr>
          <w:p w:rsidR="006477D2" w:rsidRPr="00AE1F66" w:rsidRDefault="003B724C" w:rsidP="00517A0D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F66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6477D2" w:rsidRPr="00AE1F66">
              <w:rPr>
                <w:rFonts w:ascii="Times New Roman" w:eastAsia="Times New Roman" w:hAnsi="Times New Roman"/>
                <w:sz w:val="20"/>
                <w:szCs w:val="20"/>
              </w:rPr>
              <w:t>должность сотрудника, паспортные данные (серия/номер/личный номер/кем и когда выдан)</w:t>
            </w:r>
            <w:r w:rsidRPr="00AE1F6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CF2C65" w:rsidRPr="00A13E36" w:rsidRDefault="00CF2C65" w:rsidP="00DE2D7A">
      <w:pPr>
        <w:tabs>
          <w:tab w:val="left" w:pos="491"/>
        </w:tabs>
        <w:spacing w:after="0" w:line="360" w:lineRule="auto"/>
        <w:ind w:left="357"/>
        <w:jc w:val="both"/>
        <w:rPr>
          <w:rFonts w:ascii="Times New Roman" w:hAnsi="Times New Roman"/>
          <w:sz w:val="16"/>
          <w:szCs w:val="16"/>
        </w:rPr>
      </w:pPr>
    </w:p>
    <w:p w:rsidR="00AE1F66" w:rsidRDefault="00AE1F66" w:rsidP="00CF2C65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Доступ необходимо предоставить </w:t>
      </w:r>
      <w:r w:rsidRPr="00AB50C5">
        <w:rPr>
          <w:rFonts w:ascii="Times New Roman" w:eastAsia="Times New Roman" w:hAnsi="Times New Roman"/>
          <w:b/>
          <w:sz w:val="28"/>
          <w:szCs w:val="28"/>
          <w:u w:val="single"/>
        </w:rPr>
        <w:t>исключительно</w:t>
      </w:r>
      <w:r>
        <w:rPr>
          <w:rFonts w:ascii="Times New Roman" w:eastAsia="Times New Roman" w:hAnsi="Times New Roman"/>
          <w:sz w:val="28"/>
          <w:szCs w:val="28"/>
        </w:rPr>
        <w:t xml:space="preserve"> к </w:t>
      </w:r>
      <w:r w:rsidR="00E55E77">
        <w:rPr>
          <w:rFonts w:ascii="Times New Roman" w:eastAsia="Times New Roman" w:hAnsi="Times New Roman"/>
          <w:sz w:val="28"/>
          <w:szCs w:val="28"/>
        </w:rPr>
        <w:t>функционал</w:t>
      </w:r>
      <w:r w:rsidR="00AB50C5">
        <w:rPr>
          <w:rFonts w:ascii="Times New Roman" w:eastAsia="Times New Roman" w:hAnsi="Times New Roman"/>
          <w:sz w:val="28"/>
          <w:szCs w:val="28"/>
        </w:rPr>
        <w:t>ьному</w:t>
      </w:r>
      <w:r w:rsidR="00E55E7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модул</w:t>
      </w:r>
      <w:r w:rsidR="00AB50C5"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 xml:space="preserve"> «Объекты учета»</w:t>
      </w:r>
      <w:r w:rsidR="00433094" w:rsidRPr="00433094">
        <w:rPr>
          <w:rStyle w:val="af4"/>
          <w:rFonts w:ascii="Times New Roman" w:hAnsi="Times New Roman"/>
          <w:sz w:val="28"/>
          <w:szCs w:val="28"/>
        </w:rPr>
        <w:t xml:space="preserve"> </w:t>
      </w:r>
      <w:r w:rsidR="00E55E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___________.</w:t>
      </w:r>
    </w:p>
    <w:p w:rsidR="00AE1F66" w:rsidRPr="00AE1F66" w:rsidRDefault="00AE1F66" w:rsidP="00CF2C65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="00E55E77">
        <w:rPr>
          <w:rFonts w:ascii="Times New Roman" w:eastAsia="Times New Roman" w:hAnsi="Times New Roman"/>
          <w:sz w:val="20"/>
          <w:szCs w:val="20"/>
        </w:rPr>
        <w:tab/>
      </w:r>
      <w:r w:rsidR="00E55E77">
        <w:rPr>
          <w:rFonts w:ascii="Times New Roman" w:eastAsia="Times New Roman" w:hAnsi="Times New Roman"/>
          <w:sz w:val="20"/>
          <w:szCs w:val="20"/>
        </w:rPr>
        <w:tab/>
      </w:r>
      <w:r w:rsidR="00E55E77">
        <w:rPr>
          <w:rFonts w:ascii="Times New Roman" w:eastAsia="Times New Roman" w:hAnsi="Times New Roman"/>
          <w:sz w:val="20"/>
          <w:szCs w:val="20"/>
        </w:rPr>
        <w:tab/>
      </w:r>
      <w:r w:rsidR="00E55E77"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 w:rsidRPr="00AE1F66">
        <w:rPr>
          <w:rFonts w:ascii="Times New Roman" w:eastAsia="Times New Roman" w:hAnsi="Times New Roman"/>
          <w:sz w:val="20"/>
          <w:szCs w:val="20"/>
        </w:rPr>
        <w:t>(да/нет)</w:t>
      </w:r>
    </w:p>
    <w:p w:rsidR="00AE1F66" w:rsidRPr="000C699F" w:rsidRDefault="00AE1F66" w:rsidP="00CF2C65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F2C65" w:rsidRDefault="00CF2C65" w:rsidP="00CF2C65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2C65">
        <w:rPr>
          <w:rFonts w:ascii="Times New Roman" w:eastAsia="Times New Roman" w:hAnsi="Times New Roman"/>
          <w:sz w:val="28"/>
          <w:szCs w:val="28"/>
        </w:rPr>
        <w:t xml:space="preserve">Контактный телефон должностного лица Предприятия, ответственного за </w:t>
      </w:r>
      <w:r w:rsidR="001F4FA1">
        <w:rPr>
          <w:rFonts w:ascii="Times New Roman" w:eastAsia="Times New Roman" w:hAnsi="Times New Roman"/>
          <w:sz w:val="28"/>
          <w:szCs w:val="28"/>
        </w:rPr>
        <w:t>работу с модулем «Объекты учета»</w:t>
      </w:r>
      <w:r>
        <w:rPr>
          <w:rFonts w:ascii="Times New Roman" w:eastAsia="Times New Roman" w:hAnsi="Times New Roman"/>
          <w:sz w:val="28"/>
          <w:szCs w:val="28"/>
        </w:rPr>
        <w:t xml:space="preserve"> _________________________________.</w:t>
      </w:r>
    </w:p>
    <w:p w:rsidR="00CF2C65" w:rsidRPr="00AE1F66" w:rsidRDefault="00CF2C65" w:rsidP="00CF2C65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E1F6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B724C" w:rsidRPr="00AE1F66">
        <w:rPr>
          <w:rFonts w:ascii="Times New Roman" w:eastAsia="Times New Roman" w:hAnsi="Times New Roman"/>
          <w:sz w:val="20"/>
          <w:szCs w:val="20"/>
        </w:rPr>
        <w:t>(</w:t>
      </w:r>
      <w:r w:rsidRPr="00AE1F66">
        <w:rPr>
          <w:rFonts w:ascii="Times New Roman" w:eastAsia="Times New Roman" w:hAnsi="Times New Roman"/>
          <w:sz w:val="20"/>
          <w:szCs w:val="20"/>
        </w:rPr>
        <w:t>с указанием международного кода</w:t>
      </w:r>
      <w:r w:rsidR="003B724C" w:rsidRPr="00AE1F66">
        <w:rPr>
          <w:rFonts w:ascii="Times New Roman" w:eastAsia="Times New Roman" w:hAnsi="Times New Roman"/>
          <w:sz w:val="20"/>
          <w:szCs w:val="20"/>
        </w:rPr>
        <w:t>)</w:t>
      </w:r>
    </w:p>
    <w:p w:rsidR="00EC7C40" w:rsidRPr="000C699F" w:rsidRDefault="00CF2C65" w:rsidP="00CF2C65">
      <w:pPr>
        <w:tabs>
          <w:tab w:val="left" w:pos="491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1809"/>
        <w:gridCol w:w="7816"/>
      </w:tblGrid>
      <w:tr w:rsidR="00EC7C40" w:rsidTr="00AE1F66">
        <w:tc>
          <w:tcPr>
            <w:tcW w:w="1809" w:type="dxa"/>
            <w:shd w:val="clear" w:color="auto" w:fill="auto"/>
          </w:tcPr>
          <w:p w:rsidR="00EC7C40" w:rsidRPr="00517A0D" w:rsidRDefault="00EC7C40" w:rsidP="00EC7C40">
            <w:pPr>
              <w:pStyle w:val="a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7A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7816" w:type="dxa"/>
            <w:shd w:val="clear" w:color="auto" w:fill="auto"/>
          </w:tcPr>
          <w:p w:rsidR="00EC7C40" w:rsidRPr="002E4ADD" w:rsidRDefault="00183C3B" w:rsidP="00AE1F66">
            <w:pPr>
              <w:pStyle w:val="a8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EC7C40" w:rsidRPr="00C32001">
              <w:rPr>
                <w:rFonts w:ascii="Times New Roman" w:hAnsi="Times New Roman" w:cs="Times New Roman"/>
                <w:b w:val="0"/>
                <w:sz w:val="28"/>
                <w:szCs w:val="28"/>
              </w:rPr>
              <w:t>оверенность</w:t>
            </w:r>
            <w:r w:rsidR="00EC7C40" w:rsidRPr="005704BF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footnoteReference w:id="2"/>
            </w:r>
            <w:r w:rsidR="00EC7C40" w:rsidRPr="00C320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представление интересов организатора азартных игр </w:t>
            </w:r>
            <w:r w:rsidR="00EC7C40" w:rsidRPr="00903993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(в случае необходимости)</w:t>
            </w:r>
            <w:r w:rsidR="00EC7C40" w:rsidRPr="00C3200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850821" w:rsidTr="00AE1F66">
        <w:tc>
          <w:tcPr>
            <w:tcW w:w="1809" w:type="dxa"/>
            <w:shd w:val="clear" w:color="auto" w:fill="auto"/>
          </w:tcPr>
          <w:p w:rsidR="00850821" w:rsidRPr="00517A0D" w:rsidRDefault="00850821" w:rsidP="00AE1F6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816" w:type="dxa"/>
            <w:shd w:val="clear" w:color="auto" w:fill="auto"/>
          </w:tcPr>
          <w:p w:rsidR="00850821" w:rsidRPr="002E4ADD" w:rsidRDefault="00850821" w:rsidP="005704B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A52C5" w:rsidRDefault="001A52C5" w:rsidP="00DE2D7A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Директор </w:t>
      </w:r>
      <w:r w:rsidR="00DE2D7A">
        <w:rPr>
          <w:rFonts w:ascii="Times New Roman" w:hAnsi="Times New Roman"/>
          <w:sz w:val="28"/>
          <w:szCs w:val="28"/>
        </w:rPr>
        <w:tab/>
        <w:t>_____________</w:t>
      </w:r>
      <w:r w:rsidR="00DE2D7A">
        <w:rPr>
          <w:rFonts w:ascii="Times New Roman" w:hAnsi="Times New Roman"/>
          <w:sz w:val="28"/>
          <w:szCs w:val="28"/>
        </w:rPr>
        <w:tab/>
      </w:r>
      <w:r w:rsidR="00DE2D7A">
        <w:rPr>
          <w:rFonts w:ascii="Times New Roman" w:hAnsi="Times New Roman"/>
          <w:sz w:val="28"/>
          <w:szCs w:val="28"/>
        </w:rPr>
        <w:tab/>
      </w:r>
      <w:r w:rsidR="00DE2D7A">
        <w:rPr>
          <w:rFonts w:ascii="Times New Roman" w:hAnsi="Times New Roman"/>
          <w:sz w:val="28"/>
          <w:szCs w:val="28"/>
        </w:rPr>
        <w:tab/>
        <w:t>____________</w:t>
      </w:r>
    </w:p>
    <w:p w:rsidR="00DE2D7A" w:rsidRPr="00DE2D7A" w:rsidRDefault="00DE2D7A" w:rsidP="00DE2D7A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</w:t>
      </w:r>
      <w:r w:rsidR="006272D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(</w:t>
      </w:r>
      <w:r w:rsidR="00F461FE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.О.</w:t>
      </w:r>
      <w:r w:rsidR="00F461FE">
        <w:rPr>
          <w:rFonts w:ascii="Times New Roman" w:hAnsi="Times New Roman"/>
          <w:sz w:val="18"/>
          <w:szCs w:val="18"/>
        </w:rPr>
        <w:t>Фамилия</w:t>
      </w:r>
      <w:r>
        <w:rPr>
          <w:rFonts w:ascii="Times New Roman" w:hAnsi="Times New Roman"/>
          <w:sz w:val="18"/>
          <w:szCs w:val="18"/>
        </w:rPr>
        <w:t>)</w:t>
      </w:r>
    </w:p>
    <w:p w:rsidR="001A52C5" w:rsidRDefault="00D26A45" w:rsidP="009561B2">
      <w:pPr>
        <w:tabs>
          <w:tab w:val="left" w:pos="5775"/>
          <w:tab w:val="left" w:pos="741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9561B2">
        <w:rPr>
          <w:rFonts w:ascii="Times New Roman" w:hAnsi="Times New Roman"/>
          <w:sz w:val="18"/>
          <w:szCs w:val="18"/>
        </w:rPr>
        <w:tab/>
      </w:r>
    </w:p>
    <w:p w:rsidR="000C1191" w:rsidRPr="00D57489" w:rsidRDefault="000C1191" w:rsidP="000C1191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57489">
        <w:rPr>
          <w:rFonts w:ascii="Times New Roman" w:hAnsi="Times New Roman"/>
          <w:b/>
          <w:sz w:val="30"/>
          <w:szCs w:val="30"/>
        </w:rPr>
        <w:lastRenderedPageBreak/>
        <w:t>ДОВЕРЕННОСТЬ</w:t>
      </w:r>
    </w:p>
    <w:p w:rsidR="000C1191" w:rsidRDefault="000C1191" w:rsidP="000C1191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0C1191" w:rsidRDefault="000C1191" w:rsidP="000C1191">
      <w:pPr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г. __________                                                               «___»_______20__ г.</w:t>
      </w:r>
    </w:p>
    <w:p w:rsidR="000C1191" w:rsidRDefault="000C1191" w:rsidP="000C119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C1191" w:rsidRDefault="000C1191" w:rsidP="000C1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D059A5">
        <w:rPr>
          <w:rFonts w:ascii="Times New Roman" w:hAnsi="Times New Roman"/>
          <w:color w:val="FF0000"/>
          <w:sz w:val="30"/>
          <w:szCs w:val="30"/>
        </w:rPr>
        <w:t>(</w:t>
      </w:r>
      <w:r w:rsidRPr="00D059A5">
        <w:rPr>
          <w:rFonts w:ascii="Times New Roman" w:hAnsi="Times New Roman"/>
          <w:i/>
          <w:color w:val="FF0000"/>
          <w:sz w:val="30"/>
          <w:szCs w:val="30"/>
        </w:rPr>
        <w:t>Наименование юридического лица</w:t>
      </w:r>
      <w:r w:rsidRPr="00D059A5">
        <w:rPr>
          <w:rFonts w:ascii="Times New Roman" w:hAnsi="Times New Roman"/>
          <w:color w:val="FF0000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, именуемое в дальнейшем «Доверитель», в лице директора </w:t>
      </w:r>
      <w:r w:rsidRPr="00E1216B">
        <w:rPr>
          <w:rFonts w:ascii="Times New Roman" w:hAnsi="Times New Roman"/>
          <w:i/>
          <w:color w:val="FF0000"/>
          <w:sz w:val="30"/>
          <w:szCs w:val="30"/>
        </w:rPr>
        <w:t>(ФИО полностью)</w:t>
      </w:r>
      <w:r>
        <w:rPr>
          <w:rFonts w:ascii="Times New Roman" w:hAnsi="Times New Roman"/>
          <w:sz w:val="30"/>
          <w:szCs w:val="30"/>
        </w:rPr>
        <w:t xml:space="preserve">, действующего на основании </w:t>
      </w:r>
      <w:r w:rsidRPr="00D059A5">
        <w:rPr>
          <w:rFonts w:ascii="Times New Roman" w:hAnsi="Times New Roman"/>
          <w:i/>
          <w:color w:val="FF0000"/>
          <w:sz w:val="30"/>
          <w:szCs w:val="30"/>
        </w:rPr>
        <w:t>(</w:t>
      </w:r>
      <w:r>
        <w:rPr>
          <w:rFonts w:ascii="Times New Roman" w:hAnsi="Times New Roman"/>
          <w:i/>
          <w:color w:val="FF0000"/>
          <w:sz w:val="30"/>
          <w:szCs w:val="30"/>
        </w:rPr>
        <w:t>у</w:t>
      </w:r>
      <w:r w:rsidR="000A4542">
        <w:rPr>
          <w:rFonts w:ascii="Times New Roman" w:hAnsi="Times New Roman"/>
          <w:i/>
          <w:color w:val="FF0000"/>
          <w:sz w:val="30"/>
          <w:szCs w:val="30"/>
        </w:rPr>
        <w:t>чредительный документ</w:t>
      </w:r>
      <w:r w:rsidRPr="00D059A5">
        <w:rPr>
          <w:rFonts w:ascii="Times New Roman" w:hAnsi="Times New Roman"/>
          <w:i/>
          <w:color w:val="FF0000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, настоящей доверенностью уполномочивает </w:t>
      </w:r>
      <w:r w:rsidRPr="00D059A5">
        <w:rPr>
          <w:rFonts w:ascii="Times New Roman" w:hAnsi="Times New Roman"/>
          <w:color w:val="FF0000"/>
          <w:sz w:val="30"/>
          <w:szCs w:val="30"/>
        </w:rPr>
        <w:t>(</w:t>
      </w:r>
      <w:r w:rsidRPr="00D059A5">
        <w:rPr>
          <w:rFonts w:ascii="Times New Roman" w:hAnsi="Times New Roman"/>
          <w:i/>
          <w:color w:val="FF0000"/>
          <w:sz w:val="30"/>
          <w:szCs w:val="30"/>
        </w:rPr>
        <w:t>должность, ФИО</w:t>
      </w:r>
      <w:r>
        <w:rPr>
          <w:rFonts w:ascii="Times New Roman" w:hAnsi="Times New Roman"/>
          <w:i/>
          <w:color w:val="FF0000"/>
          <w:sz w:val="30"/>
          <w:szCs w:val="30"/>
        </w:rPr>
        <w:t xml:space="preserve"> полностью</w:t>
      </w:r>
      <w:r w:rsidRPr="00D059A5">
        <w:rPr>
          <w:rFonts w:ascii="Times New Roman" w:hAnsi="Times New Roman"/>
          <w:i/>
          <w:color w:val="FF0000"/>
          <w:sz w:val="30"/>
          <w:szCs w:val="30"/>
        </w:rPr>
        <w:t>, серия, номер паспорта, кем и когда выдан</w:t>
      </w:r>
      <w:r w:rsidRPr="00D059A5">
        <w:rPr>
          <w:rFonts w:ascii="Times New Roman" w:hAnsi="Times New Roman"/>
          <w:color w:val="FF0000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, именуемого в дальнейшем «Поверенный», на представление интересов </w:t>
      </w:r>
      <w:r w:rsidRPr="00372760">
        <w:rPr>
          <w:rFonts w:ascii="Times New Roman" w:hAnsi="Times New Roman"/>
          <w:sz w:val="30"/>
          <w:szCs w:val="30"/>
        </w:rPr>
        <w:t>Доверителя</w:t>
      </w:r>
      <w:r>
        <w:rPr>
          <w:rFonts w:ascii="Times New Roman" w:hAnsi="Times New Roman"/>
          <w:sz w:val="30"/>
          <w:szCs w:val="30"/>
        </w:rPr>
        <w:t xml:space="preserve"> в ООО «Мониторинговый центр по игорному бизнесу» по вопросам, связанным с подключением к СККС оборудования Доверителя с использованием оборудования СККС, постановкой на учет в СККС игрового автомата, игрового стола, кассы букмекерской конторы, кассы тотализатора (далее – объекты учета), ведением такого учета, снятием с учета в СККС объектов учета</w:t>
      </w:r>
    </w:p>
    <w:p w:rsidR="000C1191" w:rsidRDefault="000C1191" w:rsidP="000C1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выполнения поручений по настоящей доверенности Поверенному предоставляется право:</w:t>
      </w:r>
    </w:p>
    <w:p w:rsidR="000C1191" w:rsidRDefault="000C1191" w:rsidP="000C1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представлять интересы Доверителя при формировании и выгрузке сведений, отчетов посредством функционального модуля «Объекты учета»;</w:t>
      </w:r>
    </w:p>
    <w:p w:rsidR="000C1191" w:rsidRDefault="000C1191" w:rsidP="000C1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создавать, просматривать, корректировать заявки и уведомления посредством функционального модуля «Объекты учета»;</w:t>
      </w:r>
    </w:p>
    <w:p w:rsidR="000C1191" w:rsidRDefault="000C1191" w:rsidP="000C1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подписывать (заверять) сформированные заявки, уведомления, акты с использованием средств электронной цифровой подписи посредством функционального модуля «Объекты учета»;</w:t>
      </w:r>
    </w:p>
    <w:p w:rsidR="000C1191" w:rsidRDefault="000C1191" w:rsidP="000C1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совершать иные действия и формальности, связанные с данным поручением.</w:t>
      </w:r>
    </w:p>
    <w:p w:rsidR="000C1191" w:rsidRDefault="000C1191" w:rsidP="000C1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Полномочия по настоящей доверенности не могут быть переданы другим лицам.</w:t>
      </w:r>
    </w:p>
    <w:p w:rsidR="000C1191" w:rsidRPr="00E1216B" w:rsidRDefault="000C1191" w:rsidP="000C119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30"/>
          <w:szCs w:val="30"/>
        </w:rPr>
      </w:pPr>
      <w:r w:rsidRPr="00E1216B">
        <w:rPr>
          <w:rFonts w:ascii="Times New Roman" w:hAnsi="Times New Roman"/>
          <w:sz w:val="30"/>
          <w:szCs w:val="30"/>
        </w:rPr>
        <w:t>Настоящая доверенность действительна</w:t>
      </w:r>
      <w:r w:rsidR="00E4379F">
        <w:rPr>
          <w:rFonts w:ascii="Times New Roman" w:hAnsi="Times New Roman"/>
          <w:sz w:val="30"/>
          <w:szCs w:val="30"/>
        </w:rPr>
        <w:t xml:space="preserve"> </w:t>
      </w:r>
      <w:r w:rsidR="002C7D15" w:rsidRPr="002C7D15">
        <w:rPr>
          <w:rFonts w:ascii="Times New Roman" w:hAnsi="Times New Roman"/>
          <w:color w:val="FF0000"/>
          <w:sz w:val="30"/>
          <w:szCs w:val="30"/>
        </w:rPr>
        <w:t>(не более 3-х лет)</w:t>
      </w:r>
    </w:p>
    <w:p w:rsidR="000C1191" w:rsidRPr="00E1216B" w:rsidRDefault="000C1191" w:rsidP="000C1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E1216B">
        <w:rPr>
          <w:rFonts w:ascii="Times New Roman" w:hAnsi="Times New Roman"/>
          <w:sz w:val="30"/>
          <w:szCs w:val="30"/>
        </w:rPr>
        <w:t xml:space="preserve">с </w:t>
      </w:r>
      <w:r w:rsidRPr="00E1216B">
        <w:rPr>
          <w:rFonts w:ascii="Times New Roman" w:hAnsi="Times New Roman"/>
          <w:color w:val="FF0000"/>
          <w:sz w:val="30"/>
          <w:szCs w:val="30"/>
        </w:rPr>
        <w:t>«___» __________ 20___ г.</w:t>
      </w:r>
      <w:r w:rsidRPr="00E1216B">
        <w:rPr>
          <w:rFonts w:ascii="Times New Roman" w:hAnsi="Times New Roman"/>
          <w:sz w:val="30"/>
          <w:szCs w:val="30"/>
        </w:rPr>
        <w:t xml:space="preserve"> по </w:t>
      </w:r>
      <w:r w:rsidRPr="00E1216B">
        <w:rPr>
          <w:rFonts w:ascii="Times New Roman" w:hAnsi="Times New Roman"/>
          <w:color w:val="FF0000"/>
          <w:sz w:val="30"/>
          <w:szCs w:val="30"/>
        </w:rPr>
        <w:t>«___» __________ 20___ г.</w:t>
      </w:r>
    </w:p>
    <w:p w:rsidR="000C1191" w:rsidRDefault="000C1191" w:rsidP="000C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C1191" w:rsidRDefault="000C1191" w:rsidP="000C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Подпись </w:t>
      </w:r>
      <w:r w:rsidRPr="00EA4F47">
        <w:rPr>
          <w:rFonts w:ascii="Times New Roman" w:hAnsi="Times New Roman"/>
          <w:i/>
          <w:color w:val="FF0000"/>
          <w:sz w:val="30"/>
          <w:szCs w:val="30"/>
        </w:rPr>
        <w:t>(ФИО Поверенного)</w:t>
      </w:r>
      <w:r>
        <w:rPr>
          <w:rFonts w:ascii="Times New Roman" w:hAnsi="Times New Roman"/>
          <w:sz w:val="30"/>
          <w:szCs w:val="30"/>
        </w:rPr>
        <w:t xml:space="preserve"> _______________ удостоверяю.</w:t>
      </w:r>
    </w:p>
    <w:p w:rsidR="000C1191" w:rsidRPr="00EA4F47" w:rsidRDefault="000C1191" w:rsidP="000C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</w:t>
      </w:r>
      <w:r w:rsidRPr="00EA4F47">
        <w:rPr>
          <w:rFonts w:ascii="Times New Roman" w:hAnsi="Times New Roman"/>
          <w:i/>
          <w:sz w:val="20"/>
          <w:szCs w:val="20"/>
        </w:rPr>
        <w:t>(подпись Поверенного)</w:t>
      </w:r>
    </w:p>
    <w:p w:rsidR="000C1191" w:rsidRDefault="000C1191" w:rsidP="000C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Директор </w:t>
      </w:r>
    </w:p>
    <w:p w:rsidR="000C1191" w:rsidRDefault="000C1191" w:rsidP="000C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EA4F47">
        <w:rPr>
          <w:rFonts w:ascii="Times New Roman" w:hAnsi="Times New Roman"/>
          <w:i/>
          <w:color w:val="FF0000"/>
          <w:sz w:val="30"/>
          <w:szCs w:val="30"/>
        </w:rPr>
        <w:t>(наименование юридического лица)</w:t>
      </w:r>
      <w:r>
        <w:rPr>
          <w:rFonts w:ascii="Times New Roman" w:hAnsi="Times New Roman"/>
          <w:sz w:val="30"/>
          <w:szCs w:val="30"/>
        </w:rPr>
        <w:t xml:space="preserve"> __________ </w:t>
      </w:r>
      <w:r w:rsidRPr="00EA4F47">
        <w:rPr>
          <w:rFonts w:ascii="Times New Roman" w:hAnsi="Times New Roman"/>
          <w:i/>
          <w:color w:val="FF0000"/>
          <w:sz w:val="30"/>
          <w:szCs w:val="30"/>
        </w:rPr>
        <w:t>И</w:t>
      </w:r>
      <w:r w:rsidR="003F328D">
        <w:rPr>
          <w:rFonts w:ascii="Times New Roman" w:hAnsi="Times New Roman"/>
          <w:i/>
          <w:color w:val="FF0000"/>
          <w:sz w:val="30"/>
          <w:szCs w:val="30"/>
        </w:rPr>
        <w:t>.</w:t>
      </w:r>
      <w:r w:rsidRPr="00EA4F47">
        <w:rPr>
          <w:rFonts w:ascii="Times New Roman" w:hAnsi="Times New Roman"/>
          <w:i/>
          <w:color w:val="FF0000"/>
          <w:sz w:val="30"/>
          <w:szCs w:val="30"/>
        </w:rPr>
        <w:t>О</w:t>
      </w:r>
      <w:r w:rsidR="003F328D">
        <w:rPr>
          <w:rFonts w:ascii="Times New Roman" w:hAnsi="Times New Roman"/>
          <w:i/>
          <w:color w:val="FF0000"/>
          <w:sz w:val="30"/>
          <w:szCs w:val="30"/>
        </w:rPr>
        <w:t>.</w:t>
      </w:r>
      <w:r w:rsidRPr="00EA4F47">
        <w:rPr>
          <w:rFonts w:ascii="Times New Roman" w:hAnsi="Times New Roman"/>
          <w:i/>
          <w:color w:val="FF0000"/>
          <w:sz w:val="30"/>
          <w:szCs w:val="30"/>
        </w:rPr>
        <w:t>Фамилия директора</w:t>
      </w:r>
    </w:p>
    <w:p w:rsidR="000C1191" w:rsidRPr="0011512F" w:rsidRDefault="000C1191" w:rsidP="000C119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</w:t>
      </w:r>
      <w:r w:rsidRPr="00EA4F47">
        <w:rPr>
          <w:rFonts w:ascii="Times New Roman" w:hAnsi="Times New Roman"/>
          <w:i/>
          <w:sz w:val="20"/>
          <w:szCs w:val="20"/>
        </w:rPr>
        <w:t>(подпись</w:t>
      </w:r>
      <w:r>
        <w:rPr>
          <w:rFonts w:ascii="Times New Roman" w:hAnsi="Times New Roman"/>
          <w:i/>
          <w:sz w:val="20"/>
          <w:szCs w:val="20"/>
        </w:rPr>
        <w:t xml:space="preserve"> директора</w:t>
      </w:r>
      <w:r w:rsidRPr="00EA4F47">
        <w:rPr>
          <w:rFonts w:ascii="Times New Roman" w:hAnsi="Times New Roman"/>
          <w:i/>
          <w:sz w:val="20"/>
          <w:szCs w:val="20"/>
        </w:rPr>
        <w:t>)</w:t>
      </w:r>
    </w:p>
    <w:p w:rsidR="00DF67B9" w:rsidRDefault="00DF67B9" w:rsidP="000970D6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433094" w:rsidRPr="00DF67B9" w:rsidRDefault="00433094" w:rsidP="000970D6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sectPr w:rsidR="00433094" w:rsidRPr="00DF67B9" w:rsidSect="00CB48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5A7" w:rsidRDefault="006E05A7" w:rsidP="001A52C5">
      <w:pPr>
        <w:spacing w:after="0" w:line="240" w:lineRule="auto"/>
      </w:pPr>
      <w:r>
        <w:separator/>
      </w:r>
    </w:p>
  </w:endnote>
  <w:endnote w:type="continuationSeparator" w:id="0">
    <w:p w:rsidR="006E05A7" w:rsidRDefault="006E05A7" w:rsidP="001A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5A7" w:rsidRDefault="006E05A7" w:rsidP="001A52C5">
      <w:pPr>
        <w:spacing w:after="0" w:line="240" w:lineRule="auto"/>
      </w:pPr>
      <w:r>
        <w:separator/>
      </w:r>
    </w:p>
  </w:footnote>
  <w:footnote w:type="continuationSeparator" w:id="0">
    <w:p w:rsidR="006E05A7" w:rsidRDefault="006E05A7" w:rsidP="001A52C5">
      <w:pPr>
        <w:spacing w:after="0" w:line="240" w:lineRule="auto"/>
      </w:pPr>
      <w:r>
        <w:continuationSeparator/>
      </w:r>
    </w:p>
  </w:footnote>
  <w:footnote w:id="1">
    <w:p w:rsidR="005704BF" w:rsidRPr="00A13E36" w:rsidRDefault="005704BF" w:rsidP="005704BF">
      <w:pPr>
        <w:pStyle w:val="af2"/>
        <w:spacing w:after="120" w:line="240" w:lineRule="auto"/>
        <w:ind w:left="142" w:hanging="142"/>
        <w:jc w:val="both"/>
        <w:rPr>
          <w:rFonts w:ascii="Times New Roman" w:hAnsi="Times New Roman"/>
        </w:rPr>
      </w:pPr>
      <w:r w:rsidRPr="00A13E36">
        <w:rPr>
          <w:rStyle w:val="af4"/>
          <w:rFonts w:ascii="Times New Roman" w:hAnsi="Times New Roman"/>
        </w:rPr>
        <w:footnoteRef/>
      </w:r>
      <w:r w:rsidRPr="00A13E36">
        <w:rPr>
          <w:rFonts w:ascii="Times New Roman" w:hAnsi="Times New Roman"/>
        </w:rPr>
        <w:t xml:space="preserve"> </w:t>
      </w:r>
      <w:r w:rsidRPr="00B81384">
        <w:rPr>
          <w:rFonts w:ascii="Times New Roman" w:hAnsi="Times New Roman"/>
        </w:rPr>
        <w:t xml:space="preserve">Порядок предоставления (прекращения) доступа к </w:t>
      </w:r>
      <w:r>
        <w:rPr>
          <w:rFonts w:ascii="Times New Roman" w:hAnsi="Times New Roman"/>
        </w:rPr>
        <w:t>функциональному модулю «Объекты учета»</w:t>
      </w:r>
      <w:r w:rsidRPr="00B81384">
        <w:rPr>
          <w:rFonts w:ascii="Times New Roman" w:hAnsi="Times New Roman"/>
        </w:rPr>
        <w:t xml:space="preserve"> изложен в подпункте 6.</w:t>
      </w:r>
      <w:r>
        <w:rPr>
          <w:rFonts w:ascii="Times New Roman" w:hAnsi="Times New Roman"/>
        </w:rPr>
        <w:t>6</w:t>
      </w:r>
      <w:r w:rsidRPr="00B81384">
        <w:rPr>
          <w:rFonts w:ascii="Times New Roman" w:hAnsi="Times New Roman"/>
        </w:rPr>
        <w:t xml:space="preserve"> пункта 6 Регламента функционирования СККС (</w:t>
      </w:r>
      <w:hyperlink r:id="rId1" w:history="1">
        <w:r w:rsidRPr="00B81384">
          <w:rPr>
            <w:rStyle w:val="af5"/>
            <w:rFonts w:ascii="Times New Roman" w:hAnsi="Times New Roman"/>
          </w:rPr>
          <w:t>https://gamemc.by/index.php/connection/sccs-manuals</w:t>
        </w:r>
      </w:hyperlink>
      <w:r w:rsidRPr="00BC0665">
        <w:rPr>
          <w:rFonts w:ascii="Times New Roman" w:hAnsi="Times New Roman"/>
        </w:rPr>
        <w:t>).</w:t>
      </w:r>
    </w:p>
  </w:footnote>
  <w:footnote w:id="2">
    <w:p w:rsidR="00EC7C40" w:rsidRPr="00BC7F4B" w:rsidRDefault="00EC7C40" w:rsidP="00BC7F4B">
      <w:pPr>
        <w:pStyle w:val="af2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C7F4B">
        <w:rPr>
          <w:rStyle w:val="af4"/>
          <w:rFonts w:ascii="Times New Roman" w:hAnsi="Times New Roman"/>
        </w:rPr>
        <w:footnoteRef/>
      </w:r>
      <w:r w:rsidR="00BC7F4B">
        <w:rPr>
          <w:rFonts w:ascii="Times New Roman" w:hAnsi="Times New Roman"/>
        </w:rPr>
        <w:t> </w:t>
      </w:r>
      <w:r w:rsidRPr="00BC7F4B">
        <w:rPr>
          <w:rFonts w:ascii="Times New Roman" w:hAnsi="Times New Roman"/>
        </w:rPr>
        <w:t xml:space="preserve">В случае необходимости предоставления доступа к модулю «Объекты учета» </w:t>
      </w:r>
      <w:r w:rsidRPr="00BC7F4B">
        <w:rPr>
          <w:rFonts w:ascii="Times New Roman" w:hAnsi="Times New Roman"/>
          <w:b/>
        </w:rPr>
        <w:t>уполномоченному представителю организатора азартных игр</w:t>
      </w:r>
      <w:r w:rsidRPr="00BC7F4B">
        <w:rPr>
          <w:rFonts w:ascii="Times New Roman" w:hAnsi="Times New Roman"/>
        </w:rPr>
        <w:t xml:space="preserve"> </w:t>
      </w:r>
      <w:r w:rsidR="00DD2D0B" w:rsidRPr="00BC7F4B">
        <w:rPr>
          <w:rFonts w:ascii="Times New Roman" w:hAnsi="Times New Roman"/>
        </w:rPr>
        <w:t xml:space="preserve">в Мониторинговый центр </w:t>
      </w:r>
      <w:r w:rsidRPr="00BC7F4B">
        <w:rPr>
          <w:rFonts w:ascii="Times New Roman" w:hAnsi="Times New Roman"/>
        </w:rPr>
        <w:t xml:space="preserve">дополнительно </w:t>
      </w:r>
      <w:r w:rsidR="00DD2D0B" w:rsidRPr="00BC7F4B">
        <w:rPr>
          <w:rFonts w:ascii="Times New Roman" w:hAnsi="Times New Roman"/>
        </w:rPr>
        <w:t xml:space="preserve">предоставляется доверенность указанной формы </w:t>
      </w:r>
      <w:r w:rsidRPr="00BC7F4B">
        <w:rPr>
          <w:rFonts w:ascii="Times New Roman" w:hAnsi="Times New Roman"/>
          <w:u w:val="single"/>
        </w:rPr>
        <w:t>на бумажном носителе</w:t>
      </w:r>
      <w:r w:rsidRPr="00BC7F4B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065D"/>
    <w:multiLevelType w:val="hybridMultilevel"/>
    <w:tmpl w:val="B6ECF4E2"/>
    <w:lvl w:ilvl="0" w:tplc="AEDA5E3C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F5229"/>
    <w:multiLevelType w:val="hybridMultilevel"/>
    <w:tmpl w:val="55BC6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574B3"/>
    <w:multiLevelType w:val="hybridMultilevel"/>
    <w:tmpl w:val="CF06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7333D"/>
    <w:multiLevelType w:val="hybridMultilevel"/>
    <w:tmpl w:val="8454F78E"/>
    <w:lvl w:ilvl="0" w:tplc="B9E04E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E83"/>
    <w:rsid w:val="00034698"/>
    <w:rsid w:val="0004673D"/>
    <w:rsid w:val="000807BC"/>
    <w:rsid w:val="000842A6"/>
    <w:rsid w:val="00086077"/>
    <w:rsid w:val="00093BB7"/>
    <w:rsid w:val="000970D6"/>
    <w:rsid w:val="000A4542"/>
    <w:rsid w:val="000B3C2B"/>
    <w:rsid w:val="000C0CC4"/>
    <w:rsid w:val="000C1191"/>
    <w:rsid w:val="000C699F"/>
    <w:rsid w:val="000D169F"/>
    <w:rsid w:val="000E6E83"/>
    <w:rsid w:val="00126418"/>
    <w:rsid w:val="00183C3B"/>
    <w:rsid w:val="001A52C5"/>
    <w:rsid w:val="001B06AC"/>
    <w:rsid w:val="001D1786"/>
    <w:rsid w:val="001F4FA1"/>
    <w:rsid w:val="00212546"/>
    <w:rsid w:val="002224F5"/>
    <w:rsid w:val="002364D2"/>
    <w:rsid w:val="00237906"/>
    <w:rsid w:val="00242EBF"/>
    <w:rsid w:val="002523CF"/>
    <w:rsid w:val="00254671"/>
    <w:rsid w:val="00261DD3"/>
    <w:rsid w:val="00276E15"/>
    <w:rsid w:val="00287B15"/>
    <w:rsid w:val="002926D5"/>
    <w:rsid w:val="002B10F6"/>
    <w:rsid w:val="002C7D15"/>
    <w:rsid w:val="002E3973"/>
    <w:rsid w:val="002F26FF"/>
    <w:rsid w:val="00314094"/>
    <w:rsid w:val="0033111D"/>
    <w:rsid w:val="0039091C"/>
    <w:rsid w:val="003B724C"/>
    <w:rsid w:val="003E00F1"/>
    <w:rsid w:val="003F328D"/>
    <w:rsid w:val="00433094"/>
    <w:rsid w:val="00433307"/>
    <w:rsid w:val="004433E6"/>
    <w:rsid w:val="00443620"/>
    <w:rsid w:val="004460D2"/>
    <w:rsid w:val="00450560"/>
    <w:rsid w:val="00496712"/>
    <w:rsid w:val="004A64A3"/>
    <w:rsid w:val="00517A0D"/>
    <w:rsid w:val="0052671B"/>
    <w:rsid w:val="005704BF"/>
    <w:rsid w:val="00595C17"/>
    <w:rsid w:val="00595E3F"/>
    <w:rsid w:val="005A6ACE"/>
    <w:rsid w:val="005C39DD"/>
    <w:rsid w:val="006272DB"/>
    <w:rsid w:val="00644B50"/>
    <w:rsid w:val="006477D2"/>
    <w:rsid w:val="0065683A"/>
    <w:rsid w:val="006727C0"/>
    <w:rsid w:val="006739B2"/>
    <w:rsid w:val="006B780D"/>
    <w:rsid w:val="006E05A7"/>
    <w:rsid w:val="006E13FE"/>
    <w:rsid w:val="00714D19"/>
    <w:rsid w:val="007234F2"/>
    <w:rsid w:val="007253E4"/>
    <w:rsid w:val="007465C5"/>
    <w:rsid w:val="00766182"/>
    <w:rsid w:val="00770E66"/>
    <w:rsid w:val="00773A14"/>
    <w:rsid w:val="007A3248"/>
    <w:rsid w:val="007C4E00"/>
    <w:rsid w:val="00815A76"/>
    <w:rsid w:val="008477D5"/>
    <w:rsid w:val="00850821"/>
    <w:rsid w:val="00873AE1"/>
    <w:rsid w:val="00882C76"/>
    <w:rsid w:val="0089328B"/>
    <w:rsid w:val="008A2226"/>
    <w:rsid w:val="00906196"/>
    <w:rsid w:val="009106DD"/>
    <w:rsid w:val="00934B1E"/>
    <w:rsid w:val="0094724C"/>
    <w:rsid w:val="009561B2"/>
    <w:rsid w:val="009C2B39"/>
    <w:rsid w:val="009F2A93"/>
    <w:rsid w:val="00A070F5"/>
    <w:rsid w:val="00A13E36"/>
    <w:rsid w:val="00A15F6C"/>
    <w:rsid w:val="00A54041"/>
    <w:rsid w:val="00A812B7"/>
    <w:rsid w:val="00A96690"/>
    <w:rsid w:val="00AB36BF"/>
    <w:rsid w:val="00AB50C5"/>
    <w:rsid w:val="00AE1F66"/>
    <w:rsid w:val="00AE29DB"/>
    <w:rsid w:val="00AE2AC7"/>
    <w:rsid w:val="00B038E9"/>
    <w:rsid w:val="00B27CE8"/>
    <w:rsid w:val="00B829AC"/>
    <w:rsid w:val="00BC7F4B"/>
    <w:rsid w:val="00BE27E4"/>
    <w:rsid w:val="00BF00A2"/>
    <w:rsid w:val="00C20533"/>
    <w:rsid w:val="00C54193"/>
    <w:rsid w:val="00C63E4A"/>
    <w:rsid w:val="00C6773D"/>
    <w:rsid w:val="00C84F0C"/>
    <w:rsid w:val="00CB4822"/>
    <w:rsid w:val="00CC3534"/>
    <w:rsid w:val="00CD16B3"/>
    <w:rsid w:val="00CD5020"/>
    <w:rsid w:val="00CF2C65"/>
    <w:rsid w:val="00D13974"/>
    <w:rsid w:val="00D209D0"/>
    <w:rsid w:val="00D25624"/>
    <w:rsid w:val="00D26A45"/>
    <w:rsid w:val="00D62198"/>
    <w:rsid w:val="00DD2D0B"/>
    <w:rsid w:val="00DE2D7A"/>
    <w:rsid w:val="00DE51B5"/>
    <w:rsid w:val="00DF67B9"/>
    <w:rsid w:val="00E26546"/>
    <w:rsid w:val="00E4379F"/>
    <w:rsid w:val="00E53BAA"/>
    <w:rsid w:val="00E55E77"/>
    <w:rsid w:val="00E72CB3"/>
    <w:rsid w:val="00EB3130"/>
    <w:rsid w:val="00EC18CE"/>
    <w:rsid w:val="00EC7C40"/>
    <w:rsid w:val="00ED0D72"/>
    <w:rsid w:val="00EE06BD"/>
    <w:rsid w:val="00EE0B2F"/>
    <w:rsid w:val="00EF3A52"/>
    <w:rsid w:val="00F2392E"/>
    <w:rsid w:val="00F461FE"/>
    <w:rsid w:val="00F5037E"/>
    <w:rsid w:val="00F559B1"/>
    <w:rsid w:val="00F937E1"/>
    <w:rsid w:val="00FE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2C5"/>
  </w:style>
  <w:style w:type="paragraph" w:styleId="a5">
    <w:name w:val="footer"/>
    <w:basedOn w:val="a"/>
    <w:link w:val="a6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2C5"/>
  </w:style>
  <w:style w:type="paragraph" w:styleId="a7">
    <w:name w:val="List Paragraph"/>
    <w:basedOn w:val="a"/>
    <w:uiPriority w:val="34"/>
    <w:qFormat/>
    <w:rsid w:val="001A52C5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7C4E0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9">
    <w:name w:val="Название Знак"/>
    <w:link w:val="a8"/>
    <w:uiPriority w:val="99"/>
    <w:rsid w:val="007C4E00"/>
    <w:rPr>
      <w:rFonts w:ascii="Arial" w:eastAsia="Times New Roman" w:hAnsi="Arial" w:cs="Arial"/>
      <w:b/>
      <w:bCs/>
      <w:sz w:val="32"/>
      <w:szCs w:val="32"/>
    </w:rPr>
  </w:style>
  <w:style w:type="table" w:styleId="aa">
    <w:name w:val="Table Grid"/>
    <w:basedOn w:val="a1"/>
    <w:uiPriority w:val="59"/>
    <w:rsid w:val="007C4E00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CD50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502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D502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502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D5020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D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D5020"/>
    <w:rPr>
      <w:rFonts w:ascii="Tahoma" w:hAnsi="Tahoma" w:cs="Tahoma"/>
      <w:sz w:val="16"/>
      <w:szCs w:val="16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CD5020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D5020"/>
    <w:rPr>
      <w:lang w:eastAsia="en-US"/>
    </w:rPr>
  </w:style>
  <w:style w:type="character" w:styleId="af4">
    <w:name w:val="footnote reference"/>
    <w:uiPriority w:val="99"/>
    <w:semiHidden/>
    <w:unhideWhenUsed/>
    <w:rsid w:val="00CD5020"/>
    <w:rPr>
      <w:vertAlign w:val="superscript"/>
    </w:rPr>
  </w:style>
  <w:style w:type="character" w:styleId="af5">
    <w:name w:val="Hyperlink"/>
    <w:uiPriority w:val="99"/>
    <w:rsid w:val="00A1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05D4-B601-4986-A6F7-62A0AAEF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31</cp:revision>
  <cp:lastPrinted>2019-03-20T06:40:00Z</cp:lastPrinted>
  <dcterms:created xsi:type="dcterms:W3CDTF">2019-03-20T07:12:00Z</dcterms:created>
  <dcterms:modified xsi:type="dcterms:W3CDTF">2020-07-17T16:22:00Z</dcterms:modified>
</cp:coreProperties>
</file>